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C4" w:rsidRPr="006C5183" w:rsidRDefault="00B551C4" w:rsidP="00493DC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96FBB" w:rsidRPr="006C5183" w:rsidRDefault="00496FBB" w:rsidP="00496FB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32"/>
          <w:szCs w:val="32"/>
          <w:lang w:val="tr-TR"/>
        </w:rPr>
      </w:pPr>
    </w:p>
    <w:p w:rsidR="00496FBB" w:rsidRPr="006C5183" w:rsidRDefault="00396878" w:rsidP="00786BA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36"/>
          <w:szCs w:val="36"/>
          <w:lang w:val="tr-TR"/>
        </w:rPr>
      </w:pPr>
      <w:r>
        <w:rPr>
          <w:rFonts w:ascii="Arial" w:hAnsi="Arial" w:cs="Arial"/>
          <w:b/>
          <w:i/>
          <w:sz w:val="36"/>
          <w:szCs w:val="36"/>
          <w:lang w:val="tr-TR"/>
        </w:rPr>
        <w:t>KENYA</w:t>
      </w:r>
      <w:r w:rsidR="00786BAB" w:rsidRPr="006C5183">
        <w:rPr>
          <w:rFonts w:ascii="Arial" w:hAnsi="Arial" w:cs="Arial"/>
          <w:b/>
          <w:i/>
          <w:sz w:val="36"/>
          <w:szCs w:val="36"/>
          <w:lang w:val="tr-TR"/>
        </w:rPr>
        <w:t xml:space="preserve"> CUMHURİYETİ VE DİĞER ÜLKE VATANDAŞLARINA YÖNELİK ELEKTRONİK VİZE UYGULAMASI </w:t>
      </w:r>
    </w:p>
    <w:p w:rsidR="00786BAB" w:rsidRPr="006C5183" w:rsidRDefault="00786BAB" w:rsidP="00786BA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tr-TR"/>
        </w:rPr>
      </w:pPr>
    </w:p>
    <w:p w:rsidR="00B551C4" w:rsidRPr="006C5183" w:rsidRDefault="00B551C4" w:rsidP="00B55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6C5183">
        <w:rPr>
          <w:rFonts w:ascii="Arial" w:hAnsi="Arial" w:cs="Arial"/>
          <w:b/>
          <w:sz w:val="28"/>
          <w:szCs w:val="28"/>
        </w:rPr>
        <w:t>(</w:t>
      </w:r>
      <w:r w:rsidR="00786BAB" w:rsidRPr="006C5183">
        <w:rPr>
          <w:rFonts w:ascii="Arial" w:hAnsi="Arial" w:cs="Arial"/>
          <w:b/>
          <w:sz w:val="28"/>
          <w:szCs w:val="28"/>
        </w:rPr>
        <w:t>BAŞVURU SAHİBİNİN BELİRLİ KOŞULLARI KARŞILAMASI ÖN-ŞARTINA BAĞLI OLARAK BAŞVURU YAPILABİLİR</w:t>
      </w:r>
      <w:r w:rsidRPr="006C5183">
        <w:rPr>
          <w:rFonts w:ascii="Arial" w:hAnsi="Arial" w:cs="Arial"/>
          <w:b/>
          <w:sz w:val="28"/>
          <w:szCs w:val="28"/>
        </w:rPr>
        <w:t>)</w:t>
      </w:r>
    </w:p>
    <w:p w:rsidR="00B551C4" w:rsidRPr="006C5183" w:rsidRDefault="00B551C4" w:rsidP="00B55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5E6176" w:rsidRPr="006C5183" w:rsidRDefault="005E6176" w:rsidP="00E70875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70875" w:rsidRPr="006C5183" w:rsidRDefault="00786BAB" w:rsidP="00E7087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C5183">
        <w:rPr>
          <w:rFonts w:ascii="Arial" w:hAnsi="Arial" w:cs="Arial"/>
          <w:b/>
          <w:sz w:val="28"/>
          <w:szCs w:val="28"/>
          <w:u w:val="single"/>
        </w:rPr>
        <w:t xml:space="preserve">ELEKTRONİK VİZE </w:t>
      </w:r>
      <w:r w:rsidR="00E70875" w:rsidRPr="006C5183">
        <w:rPr>
          <w:rFonts w:ascii="Arial" w:hAnsi="Arial" w:cs="Arial"/>
          <w:b/>
          <w:sz w:val="28"/>
          <w:szCs w:val="28"/>
          <w:u w:val="single"/>
        </w:rPr>
        <w:t>(E-V</w:t>
      </w:r>
      <w:r w:rsidRPr="006C5183">
        <w:rPr>
          <w:rFonts w:ascii="Arial" w:hAnsi="Arial" w:cs="Arial"/>
          <w:b/>
          <w:sz w:val="28"/>
          <w:szCs w:val="28"/>
          <w:u w:val="single"/>
        </w:rPr>
        <w:t>İZE) NEDİR</w:t>
      </w:r>
      <w:r w:rsidR="00E70875" w:rsidRPr="006C5183">
        <w:rPr>
          <w:rFonts w:ascii="Arial" w:hAnsi="Arial" w:cs="Arial"/>
          <w:b/>
          <w:sz w:val="28"/>
          <w:szCs w:val="28"/>
          <w:u w:val="single"/>
        </w:rPr>
        <w:t>?</w:t>
      </w:r>
    </w:p>
    <w:p w:rsidR="00786BAB" w:rsidRPr="006C5183" w:rsidRDefault="00E70875" w:rsidP="00E70875">
      <w:pPr>
        <w:jc w:val="both"/>
        <w:rPr>
          <w:rFonts w:ascii="Arial" w:hAnsi="Arial" w:cs="Arial"/>
          <w:spacing w:val="7"/>
          <w:sz w:val="24"/>
          <w:szCs w:val="24"/>
        </w:rPr>
      </w:pPr>
      <w:r w:rsidRPr="006C5183">
        <w:rPr>
          <w:rFonts w:ascii="Arial" w:hAnsi="Arial" w:cs="Arial"/>
          <w:spacing w:val="7"/>
          <w:sz w:val="24"/>
          <w:szCs w:val="24"/>
        </w:rPr>
        <w:t>E-V</w:t>
      </w:r>
      <w:r w:rsidR="00786BAB" w:rsidRPr="006C5183">
        <w:rPr>
          <w:rFonts w:ascii="Arial" w:hAnsi="Arial" w:cs="Arial"/>
          <w:spacing w:val="7"/>
          <w:sz w:val="24"/>
          <w:szCs w:val="24"/>
        </w:rPr>
        <w:t>ize, vize sahibinin Türkiye’ye girişini sağlayan bir belgedir.</w:t>
      </w:r>
    </w:p>
    <w:p w:rsidR="00E70875" w:rsidRPr="006C5183" w:rsidRDefault="00786BAB" w:rsidP="00E70875">
      <w:pPr>
        <w:jc w:val="both"/>
        <w:rPr>
          <w:rFonts w:ascii="Arial" w:hAnsi="Arial" w:cs="Arial"/>
          <w:spacing w:val="7"/>
          <w:sz w:val="24"/>
          <w:szCs w:val="24"/>
        </w:rPr>
      </w:pPr>
      <w:r w:rsidRPr="006C5183">
        <w:rPr>
          <w:rFonts w:ascii="Arial" w:hAnsi="Arial" w:cs="Arial"/>
          <w:spacing w:val="7"/>
          <w:sz w:val="24"/>
          <w:szCs w:val="24"/>
        </w:rPr>
        <w:t>Başvuru sahipleri, B</w:t>
      </w:r>
      <w:r w:rsidR="00396878">
        <w:rPr>
          <w:rFonts w:ascii="Arial" w:hAnsi="Arial" w:cs="Arial"/>
          <w:spacing w:val="7"/>
          <w:sz w:val="24"/>
          <w:szCs w:val="24"/>
        </w:rPr>
        <w:t>üyükelçiliğe</w:t>
      </w:r>
      <w:r w:rsidRPr="006C5183">
        <w:rPr>
          <w:rFonts w:ascii="Arial" w:hAnsi="Arial" w:cs="Arial"/>
          <w:spacing w:val="7"/>
          <w:sz w:val="24"/>
          <w:szCs w:val="24"/>
        </w:rPr>
        <w:t xml:space="preserve"> gelmeksizin, gerekli bilgileri sisteme girmek ve banka ya da kredi kartlarıyla vize ücretini ödemek suretiyle vizelerini bilgisayar üzerinden alabilirler. </w:t>
      </w:r>
    </w:p>
    <w:p w:rsidR="00786BAB" w:rsidRPr="006C5183" w:rsidRDefault="00786BAB" w:rsidP="00E70875">
      <w:pPr>
        <w:jc w:val="both"/>
        <w:rPr>
          <w:rFonts w:ascii="Arial" w:hAnsi="Arial" w:cs="Arial"/>
          <w:spacing w:val="7"/>
          <w:sz w:val="24"/>
          <w:szCs w:val="24"/>
        </w:rPr>
      </w:pPr>
      <w:r w:rsidRPr="006C5183">
        <w:rPr>
          <w:rFonts w:ascii="Arial" w:hAnsi="Arial" w:cs="Arial"/>
          <w:spacing w:val="7"/>
          <w:sz w:val="24"/>
          <w:szCs w:val="24"/>
        </w:rPr>
        <w:t>E-Vize başvurusu başarılı olursa, vizesi başvuru sahibine 24 saat içinde e-postayla gönderilecektir. Başvuru sahibi, e-Vizesini basmalı; sınır ve gümrük makamlarına ibraz etmeli ve seyahati süresince e-Vizesini sürekli yanında bulundurmalıdır.</w:t>
      </w:r>
    </w:p>
    <w:p w:rsidR="00E70875" w:rsidRPr="006C5183" w:rsidRDefault="00786BAB" w:rsidP="00E70875">
      <w:pPr>
        <w:jc w:val="both"/>
        <w:rPr>
          <w:rFonts w:ascii="Arial" w:hAnsi="Arial" w:cs="Arial"/>
          <w:spacing w:val="7"/>
          <w:sz w:val="24"/>
          <w:szCs w:val="24"/>
        </w:rPr>
      </w:pPr>
      <w:r w:rsidRPr="006C5183">
        <w:rPr>
          <w:rFonts w:ascii="Arial" w:hAnsi="Arial" w:cs="Arial"/>
          <w:spacing w:val="7"/>
          <w:sz w:val="24"/>
          <w:szCs w:val="24"/>
        </w:rPr>
        <w:t xml:space="preserve">E-Vize </w:t>
      </w:r>
      <w:proofErr w:type="spellStart"/>
      <w:r w:rsidRPr="006C5183">
        <w:rPr>
          <w:rFonts w:ascii="Arial" w:hAnsi="Arial" w:cs="Arial"/>
          <w:spacing w:val="7"/>
          <w:sz w:val="24"/>
          <w:szCs w:val="24"/>
        </w:rPr>
        <w:t>websitesinde</w:t>
      </w:r>
      <w:proofErr w:type="spellEnd"/>
      <w:r w:rsidRPr="006C5183">
        <w:rPr>
          <w:rFonts w:ascii="Arial" w:hAnsi="Arial" w:cs="Arial"/>
          <w:spacing w:val="7"/>
          <w:sz w:val="24"/>
          <w:szCs w:val="24"/>
        </w:rPr>
        <w:t xml:space="preserve"> yer alan “Sıkça Sorulan Sorular” bölümünü dikkatl</w:t>
      </w:r>
      <w:r w:rsidR="00396878">
        <w:rPr>
          <w:rFonts w:ascii="Arial" w:hAnsi="Arial" w:cs="Arial"/>
          <w:spacing w:val="7"/>
          <w:sz w:val="24"/>
          <w:szCs w:val="24"/>
        </w:rPr>
        <w:t>i</w:t>
      </w:r>
      <w:r w:rsidRPr="006C5183">
        <w:rPr>
          <w:rFonts w:ascii="Arial" w:hAnsi="Arial" w:cs="Arial"/>
          <w:spacing w:val="7"/>
          <w:sz w:val="24"/>
          <w:szCs w:val="24"/>
        </w:rPr>
        <w:t>ce okumanız tavsiye olunur:</w:t>
      </w:r>
      <w:r w:rsidR="00833A15" w:rsidRPr="006C5183">
        <w:rPr>
          <w:rFonts w:ascii="Arial" w:hAnsi="Arial" w:cs="Arial"/>
          <w:spacing w:val="7"/>
          <w:sz w:val="24"/>
          <w:szCs w:val="24"/>
        </w:rPr>
        <w:t xml:space="preserve"> </w:t>
      </w:r>
      <w:hyperlink r:id="rId9" w:history="1">
        <w:r w:rsidR="00833A15" w:rsidRPr="006C5183">
          <w:rPr>
            <w:rStyle w:val="Hyperlink"/>
            <w:rFonts w:ascii="Arial" w:hAnsi="Arial" w:cs="Arial"/>
            <w:color w:val="auto"/>
            <w:spacing w:val="7"/>
            <w:sz w:val="24"/>
            <w:szCs w:val="24"/>
          </w:rPr>
          <w:t>https://www.evisa.gov.tr</w:t>
        </w:r>
      </w:hyperlink>
      <w:r w:rsidR="00833A15" w:rsidRPr="006C5183">
        <w:rPr>
          <w:rFonts w:ascii="Arial" w:hAnsi="Arial" w:cs="Arial"/>
          <w:spacing w:val="7"/>
          <w:sz w:val="24"/>
          <w:szCs w:val="24"/>
        </w:rPr>
        <w:t xml:space="preserve"> </w:t>
      </w:r>
    </w:p>
    <w:p w:rsidR="00786BAB" w:rsidRPr="006C5183" w:rsidRDefault="00786BAB" w:rsidP="00E70875">
      <w:pPr>
        <w:jc w:val="both"/>
        <w:rPr>
          <w:rFonts w:ascii="Arial" w:hAnsi="Arial" w:cs="Arial"/>
          <w:b/>
          <w:spacing w:val="7"/>
          <w:sz w:val="28"/>
          <w:szCs w:val="28"/>
          <w:u w:val="single"/>
        </w:rPr>
      </w:pPr>
      <w:r w:rsidRPr="006C5183">
        <w:rPr>
          <w:rFonts w:ascii="Arial" w:hAnsi="Arial" w:cs="Arial"/>
          <w:b/>
          <w:spacing w:val="7"/>
          <w:sz w:val="28"/>
          <w:szCs w:val="28"/>
          <w:u w:val="single"/>
        </w:rPr>
        <w:t>TÜRKİYE’YE HANGİ AMAÇLA SEYAHAT EDECEĞİNİZ, E-VİZE BAŞVURUSU YAPABİLMENİZ İÇİN ÖNEMLİ ÖN-ŞARTLARDAN BİRİSİDİR</w:t>
      </w:r>
    </w:p>
    <w:p w:rsidR="00786BAB" w:rsidRPr="006C5183" w:rsidRDefault="00E70875" w:rsidP="00E70875">
      <w:pPr>
        <w:jc w:val="both"/>
        <w:rPr>
          <w:rFonts w:ascii="Arial" w:hAnsi="Arial" w:cs="Arial"/>
          <w:spacing w:val="7"/>
          <w:sz w:val="24"/>
          <w:szCs w:val="24"/>
        </w:rPr>
      </w:pPr>
      <w:r w:rsidRPr="006C5183">
        <w:rPr>
          <w:rFonts w:ascii="Arial" w:hAnsi="Arial" w:cs="Arial"/>
          <w:spacing w:val="7"/>
          <w:sz w:val="24"/>
          <w:szCs w:val="24"/>
        </w:rPr>
        <w:t>E-V</w:t>
      </w:r>
      <w:r w:rsidR="00786BAB" w:rsidRPr="006C5183">
        <w:rPr>
          <w:rFonts w:ascii="Arial" w:hAnsi="Arial" w:cs="Arial"/>
          <w:spacing w:val="7"/>
          <w:sz w:val="24"/>
          <w:szCs w:val="24"/>
        </w:rPr>
        <w:t xml:space="preserve">ize, sadece turistik seyahatlerde ya da ticari amaçlı görüşmeler için verilmektedir. </w:t>
      </w:r>
      <w:r w:rsidRPr="006C5183">
        <w:rPr>
          <w:rFonts w:ascii="Arial" w:hAnsi="Arial" w:cs="Arial"/>
          <w:spacing w:val="7"/>
          <w:sz w:val="24"/>
          <w:szCs w:val="24"/>
        </w:rPr>
        <w:t xml:space="preserve"> </w:t>
      </w:r>
      <w:r w:rsidR="00786BAB" w:rsidRPr="006C5183">
        <w:rPr>
          <w:rFonts w:ascii="Arial" w:hAnsi="Arial" w:cs="Arial"/>
          <w:spacing w:val="7"/>
          <w:sz w:val="24"/>
          <w:szCs w:val="24"/>
        </w:rPr>
        <w:t>Makine montaj/bakım/onarım, çalışma, öğrenim, ail</w:t>
      </w:r>
      <w:r w:rsidR="0086068D">
        <w:rPr>
          <w:rFonts w:ascii="Arial" w:hAnsi="Arial" w:cs="Arial"/>
          <w:spacing w:val="7"/>
          <w:sz w:val="24"/>
          <w:szCs w:val="24"/>
        </w:rPr>
        <w:t xml:space="preserve">e </w:t>
      </w:r>
      <w:r w:rsidR="00786BAB" w:rsidRPr="006C5183">
        <w:rPr>
          <w:rFonts w:ascii="Arial" w:hAnsi="Arial" w:cs="Arial"/>
          <w:spacing w:val="7"/>
          <w:sz w:val="24"/>
          <w:szCs w:val="24"/>
        </w:rPr>
        <w:t>ve arkadaşları ziyaret gibi diğer amaçlarla seyahat edilmesi halinde, vize başvurusu yurtdışındaki büyükelçilik ya da başkonsolosluklara gidilerek yapılmalıdır. Bu tür vizeler, e-Vize uygulamasının kapsamı dışındadır.</w:t>
      </w:r>
    </w:p>
    <w:p w:rsidR="00F04415" w:rsidRPr="006C5183" w:rsidRDefault="00F04415" w:rsidP="00E70875">
      <w:pPr>
        <w:jc w:val="both"/>
        <w:rPr>
          <w:rFonts w:ascii="Arial" w:hAnsi="Arial" w:cs="Arial"/>
          <w:b/>
          <w:spacing w:val="7"/>
          <w:sz w:val="28"/>
          <w:szCs w:val="28"/>
          <w:u w:val="single"/>
        </w:rPr>
      </w:pPr>
    </w:p>
    <w:p w:rsidR="00F04415" w:rsidRDefault="00F04415" w:rsidP="00E70875">
      <w:pPr>
        <w:jc w:val="both"/>
        <w:rPr>
          <w:rFonts w:ascii="Arial" w:hAnsi="Arial" w:cs="Arial"/>
          <w:b/>
          <w:spacing w:val="7"/>
          <w:sz w:val="28"/>
          <w:szCs w:val="28"/>
          <w:u w:val="single"/>
        </w:rPr>
      </w:pPr>
    </w:p>
    <w:p w:rsidR="00915AB7" w:rsidRPr="006C5183" w:rsidRDefault="00915AB7" w:rsidP="00E70875">
      <w:pPr>
        <w:jc w:val="both"/>
        <w:rPr>
          <w:rFonts w:ascii="Arial" w:hAnsi="Arial" w:cs="Arial"/>
          <w:b/>
          <w:spacing w:val="7"/>
          <w:sz w:val="28"/>
          <w:szCs w:val="28"/>
          <w:u w:val="single"/>
        </w:rPr>
      </w:pPr>
    </w:p>
    <w:p w:rsidR="00375D4C" w:rsidRPr="006C5183" w:rsidRDefault="00396878" w:rsidP="00E70875">
      <w:pPr>
        <w:jc w:val="both"/>
        <w:rPr>
          <w:rFonts w:ascii="Arial" w:hAnsi="Arial" w:cs="Arial"/>
          <w:b/>
          <w:spacing w:val="7"/>
          <w:sz w:val="28"/>
          <w:szCs w:val="28"/>
          <w:u w:val="single"/>
        </w:rPr>
      </w:pPr>
      <w:r>
        <w:rPr>
          <w:rFonts w:ascii="Arial" w:hAnsi="Arial" w:cs="Arial"/>
          <w:b/>
          <w:spacing w:val="7"/>
          <w:sz w:val="28"/>
          <w:szCs w:val="28"/>
          <w:u w:val="single"/>
        </w:rPr>
        <w:t>KENYA</w:t>
      </w:r>
      <w:r w:rsidR="00786BAB" w:rsidRPr="006C5183">
        <w:rPr>
          <w:rFonts w:ascii="Arial" w:hAnsi="Arial" w:cs="Arial"/>
          <w:b/>
          <w:spacing w:val="7"/>
          <w:sz w:val="28"/>
          <w:szCs w:val="28"/>
          <w:u w:val="single"/>
        </w:rPr>
        <w:t xml:space="preserve"> VATANDAŞIYIM.</w:t>
      </w:r>
      <w:r w:rsidR="00375D4C" w:rsidRPr="006C5183">
        <w:rPr>
          <w:rFonts w:ascii="Arial" w:hAnsi="Arial" w:cs="Arial"/>
          <w:b/>
          <w:spacing w:val="7"/>
          <w:sz w:val="28"/>
          <w:szCs w:val="28"/>
          <w:u w:val="single"/>
        </w:rPr>
        <w:t xml:space="preserve"> E-V</w:t>
      </w:r>
      <w:r w:rsidR="00786BAB" w:rsidRPr="006C5183">
        <w:rPr>
          <w:rFonts w:ascii="Arial" w:hAnsi="Arial" w:cs="Arial"/>
          <w:b/>
          <w:spacing w:val="7"/>
          <w:sz w:val="28"/>
          <w:szCs w:val="28"/>
          <w:u w:val="single"/>
        </w:rPr>
        <w:t>İZE ALABİLİR MİYİM</w:t>
      </w:r>
      <w:r w:rsidR="00375D4C" w:rsidRPr="006C5183">
        <w:rPr>
          <w:rFonts w:ascii="Arial" w:hAnsi="Arial" w:cs="Arial"/>
          <w:b/>
          <w:spacing w:val="7"/>
          <w:sz w:val="28"/>
          <w:szCs w:val="28"/>
          <w:u w:val="single"/>
        </w:rPr>
        <w:t>?</w:t>
      </w:r>
    </w:p>
    <w:p w:rsidR="00786BAB" w:rsidRPr="006C5183" w:rsidRDefault="00396878" w:rsidP="00E70875">
      <w:pPr>
        <w:jc w:val="both"/>
        <w:rPr>
          <w:rFonts w:ascii="Arial" w:hAnsi="Arial" w:cs="Arial"/>
          <w:spacing w:val="7"/>
          <w:sz w:val="24"/>
          <w:szCs w:val="24"/>
        </w:rPr>
      </w:pPr>
      <w:r>
        <w:rPr>
          <w:rFonts w:ascii="Arial" w:hAnsi="Arial" w:cs="Arial"/>
          <w:spacing w:val="7"/>
          <w:sz w:val="24"/>
          <w:szCs w:val="24"/>
        </w:rPr>
        <w:t>Kenya</w:t>
      </w:r>
      <w:r w:rsidR="00786BAB" w:rsidRPr="006C5183">
        <w:rPr>
          <w:rFonts w:ascii="Arial" w:hAnsi="Arial" w:cs="Arial"/>
          <w:spacing w:val="7"/>
          <w:sz w:val="24"/>
          <w:szCs w:val="24"/>
        </w:rPr>
        <w:t xml:space="preserve"> vatandaşları aşağıdaki tüm koşulları karşılamak kaydıyla e-Vize alabilirler:</w:t>
      </w:r>
    </w:p>
    <w:p w:rsidR="006C5183" w:rsidRPr="006C5183" w:rsidRDefault="006C5183" w:rsidP="00375D4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7"/>
          <w:sz w:val="24"/>
          <w:szCs w:val="24"/>
        </w:rPr>
      </w:pPr>
      <w:r w:rsidRPr="006C5183">
        <w:rPr>
          <w:rFonts w:ascii="Arial" w:hAnsi="Arial" w:cs="Arial"/>
          <w:bCs/>
          <w:sz w:val="24"/>
          <w:szCs w:val="24"/>
        </w:rPr>
        <w:t xml:space="preserve">Başvuru sahibi umuma mahsus </w:t>
      </w:r>
      <w:r w:rsidR="00396878">
        <w:rPr>
          <w:rFonts w:ascii="Arial" w:hAnsi="Arial" w:cs="Arial"/>
          <w:bCs/>
          <w:sz w:val="24"/>
          <w:szCs w:val="24"/>
        </w:rPr>
        <w:t>Kenya</w:t>
      </w:r>
      <w:r w:rsidRPr="006C5183">
        <w:rPr>
          <w:rFonts w:ascii="Arial" w:hAnsi="Arial" w:cs="Arial"/>
          <w:bCs/>
          <w:sz w:val="24"/>
          <w:szCs w:val="24"/>
        </w:rPr>
        <w:t xml:space="preserve"> Cumhuriyeti pasaportu sahibi olmalıdır. E-Vize, başvuru sahibinin pasaportu esas alınarak verilecektir. Bu yüzden, başvuru sahibi e-Vizesini alırken hangi pasaport bilgilerini kullandıysa, Türkiye’ye o pasaportla seyahat etmek zorundadır. Aksi takdirde, e-Vize geçersiz olacaktır. </w:t>
      </w:r>
    </w:p>
    <w:p w:rsidR="006C5183" w:rsidRDefault="006C5183" w:rsidP="00375D4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7"/>
          <w:sz w:val="24"/>
          <w:szCs w:val="24"/>
        </w:rPr>
      </w:pPr>
      <w:r>
        <w:rPr>
          <w:rFonts w:ascii="Arial" w:hAnsi="Arial" w:cs="Arial"/>
          <w:spacing w:val="7"/>
          <w:sz w:val="24"/>
          <w:szCs w:val="24"/>
        </w:rPr>
        <w:t xml:space="preserve">Başvuru sahibinin pasaportunun geçerlilik süresi </w:t>
      </w:r>
      <w:r w:rsidR="007650CC">
        <w:rPr>
          <w:rFonts w:ascii="Arial" w:hAnsi="Arial" w:cs="Arial"/>
          <w:spacing w:val="7"/>
          <w:sz w:val="24"/>
          <w:szCs w:val="24"/>
        </w:rPr>
        <w:t xml:space="preserve">seyahat tarihinden itibaren </w:t>
      </w:r>
      <w:r>
        <w:rPr>
          <w:rFonts w:ascii="Arial" w:hAnsi="Arial" w:cs="Arial"/>
          <w:spacing w:val="7"/>
          <w:sz w:val="24"/>
          <w:szCs w:val="24"/>
        </w:rPr>
        <w:t>en az 6 ay olmalı</w:t>
      </w:r>
      <w:r w:rsidR="007650CC">
        <w:rPr>
          <w:rFonts w:ascii="Arial" w:hAnsi="Arial" w:cs="Arial"/>
          <w:spacing w:val="7"/>
          <w:sz w:val="24"/>
          <w:szCs w:val="24"/>
        </w:rPr>
        <w:t>dır</w:t>
      </w:r>
      <w:r>
        <w:rPr>
          <w:rFonts w:ascii="Arial" w:hAnsi="Arial" w:cs="Arial"/>
          <w:spacing w:val="7"/>
          <w:sz w:val="24"/>
          <w:szCs w:val="24"/>
        </w:rPr>
        <w:t>.</w:t>
      </w:r>
    </w:p>
    <w:p w:rsidR="006C5183" w:rsidRDefault="006C5183" w:rsidP="00375D4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7"/>
          <w:sz w:val="24"/>
          <w:szCs w:val="24"/>
        </w:rPr>
      </w:pPr>
      <w:r>
        <w:rPr>
          <w:rFonts w:ascii="Arial" w:hAnsi="Arial" w:cs="Arial"/>
          <w:spacing w:val="7"/>
          <w:sz w:val="24"/>
          <w:szCs w:val="24"/>
        </w:rPr>
        <w:t xml:space="preserve">Başvuru sahibinin Türkiye’ye seyahat amacı sadece turizm ya da ticari amaçlı görüşmelerde bulunmak olabilir. </w:t>
      </w:r>
    </w:p>
    <w:p w:rsidR="00161271" w:rsidRPr="00161271" w:rsidRDefault="006C5183" w:rsidP="00FC5CE7">
      <w:pPr>
        <w:pStyle w:val="ListParagraph"/>
        <w:numPr>
          <w:ilvl w:val="0"/>
          <w:numId w:val="2"/>
        </w:numPr>
        <w:jc w:val="both"/>
        <w:textAlignment w:val="baseline"/>
      </w:pPr>
      <w:r>
        <w:rPr>
          <w:rFonts w:ascii="Arial" w:eastAsia="Times New Roman" w:hAnsi="Arial" w:cs="Arial"/>
          <w:sz w:val="24"/>
          <w:szCs w:val="24"/>
        </w:rPr>
        <w:t>Başvuru sahibi</w:t>
      </w:r>
      <w:r w:rsidR="007C57A7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462BE">
        <w:rPr>
          <w:rFonts w:ascii="Arial" w:eastAsia="Times New Roman" w:hAnsi="Arial" w:cs="Arial"/>
          <w:sz w:val="24"/>
          <w:szCs w:val="24"/>
        </w:rPr>
        <w:t xml:space="preserve">Türkiye’deki sınır kapısına vardığı tarih itibarıyla </w:t>
      </w:r>
      <w:r w:rsidR="00D53E6B">
        <w:rPr>
          <w:rFonts w:ascii="Arial" w:eastAsia="Times New Roman" w:hAnsi="Arial" w:cs="Arial"/>
          <w:sz w:val="24"/>
          <w:szCs w:val="24"/>
        </w:rPr>
        <w:t xml:space="preserve">geçerli bir </w:t>
      </w:r>
      <w:proofErr w:type="spellStart"/>
      <w:r w:rsidR="00D53E6B">
        <w:rPr>
          <w:rFonts w:ascii="Arial" w:eastAsia="Times New Roman" w:hAnsi="Arial" w:cs="Arial"/>
          <w:sz w:val="24"/>
          <w:szCs w:val="24"/>
        </w:rPr>
        <w:t>Schengen</w:t>
      </w:r>
      <w:proofErr w:type="spellEnd"/>
      <w:r w:rsidR="00D53E6B">
        <w:rPr>
          <w:rFonts w:ascii="Arial" w:eastAsia="Times New Roman" w:hAnsi="Arial" w:cs="Arial"/>
          <w:sz w:val="24"/>
          <w:szCs w:val="24"/>
        </w:rPr>
        <w:t xml:space="preserve">, </w:t>
      </w:r>
      <w:r w:rsidR="008F080B">
        <w:rPr>
          <w:rFonts w:ascii="Arial" w:eastAsia="Times New Roman" w:hAnsi="Arial" w:cs="Arial"/>
          <w:sz w:val="24"/>
          <w:szCs w:val="24"/>
        </w:rPr>
        <w:t xml:space="preserve">ABD, İngiltere veya İrlanda geçerli </w:t>
      </w:r>
      <w:proofErr w:type="gramStart"/>
      <w:r w:rsidR="008F080B">
        <w:rPr>
          <w:rFonts w:ascii="Arial" w:eastAsia="Times New Roman" w:hAnsi="Arial" w:cs="Arial"/>
          <w:sz w:val="24"/>
          <w:szCs w:val="24"/>
        </w:rPr>
        <w:t>vizesine</w:t>
      </w:r>
      <w:r>
        <w:rPr>
          <w:rFonts w:ascii="Arial" w:eastAsia="Times New Roman" w:hAnsi="Arial" w:cs="Arial"/>
          <w:sz w:val="24"/>
          <w:szCs w:val="24"/>
        </w:rPr>
        <w:t>;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veyahut </w:t>
      </w:r>
      <w:proofErr w:type="spellStart"/>
      <w:r>
        <w:rPr>
          <w:rFonts w:ascii="Arial" w:eastAsia="Times New Roman" w:hAnsi="Arial" w:cs="Arial"/>
          <w:sz w:val="24"/>
          <w:szCs w:val="24"/>
        </w:rPr>
        <w:t>Schengen</w:t>
      </w:r>
      <w:proofErr w:type="spellEnd"/>
      <w:r w:rsidRPr="006C5183">
        <w:rPr>
          <w:rStyle w:val="FootnoteReference"/>
          <w:rFonts w:ascii="Arial" w:hAnsi="Arial" w:cs="Arial"/>
          <w:spacing w:val="7"/>
          <w:sz w:val="24"/>
          <w:szCs w:val="24"/>
        </w:rPr>
        <w:footnoteReference w:id="2"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F080B">
        <w:rPr>
          <w:rFonts w:ascii="Arial" w:eastAsia="Times New Roman" w:hAnsi="Arial" w:cs="Arial"/>
          <w:sz w:val="24"/>
          <w:szCs w:val="24"/>
        </w:rPr>
        <w:t>ülkelerinden birinde</w:t>
      </w:r>
      <w:r w:rsidR="00161271">
        <w:rPr>
          <w:rFonts w:ascii="Arial" w:eastAsia="Times New Roman" w:hAnsi="Arial" w:cs="Arial"/>
          <w:sz w:val="24"/>
          <w:szCs w:val="24"/>
        </w:rPr>
        <w:t xml:space="preserve"> </w:t>
      </w:r>
      <w:r w:rsidR="008F080B">
        <w:rPr>
          <w:rFonts w:ascii="Arial" w:eastAsia="Times New Roman" w:hAnsi="Arial" w:cs="Arial"/>
          <w:sz w:val="24"/>
          <w:szCs w:val="24"/>
        </w:rPr>
        <w:t xml:space="preserve">ya da ABD, İngiltere veya İrlanda’da </w:t>
      </w:r>
      <w:r>
        <w:rPr>
          <w:rFonts w:ascii="Arial" w:eastAsia="Times New Roman" w:hAnsi="Arial" w:cs="Arial"/>
          <w:sz w:val="24"/>
          <w:szCs w:val="24"/>
        </w:rPr>
        <w:t>geçerli ikamet iznine sahip olmalıdır. Başvuru sahibi, geçerli vizesini ya da ikamet iznini Türkiye’ye varışında sınır görevlilerine ibraz edebilmelidir.</w:t>
      </w:r>
      <w:r w:rsidR="00EF552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C5183" w:rsidRPr="00E462BE" w:rsidRDefault="00EF552F" w:rsidP="00161271">
      <w:pPr>
        <w:pStyle w:val="ListParagraph"/>
        <w:jc w:val="both"/>
        <w:textAlignment w:val="baseline"/>
      </w:pPr>
      <w:proofErr w:type="spellStart"/>
      <w:r>
        <w:rPr>
          <w:rFonts w:ascii="Arial" w:eastAsia="Times New Roman" w:hAnsi="Arial" w:cs="Arial"/>
          <w:sz w:val="24"/>
          <w:szCs w:val="24"/>
        </w:rPr>
        <w:t>Schengen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F080B">
        <w:rPr>
          <w:rFonts w:ascii="Arial" w:eastAsia="Times New Roman" w:hAnsi="Arial" w:cs="Arial"/>
          <w:sz w:val="24"/>
          <w:szCs w:val="24"/>
        </w:rPr>
        <w:t xml:space="preserve">ülkelerinden ya da ABD, İngiltere veya İrlanda’dan alınan </w:t>
      </w:r>
      <w:r>
        <w:rPr>
          <w:rFonts w:ascii="Arial" w:eastAsia="Times New Roman" w:hAnsi="Arial" w:cs="Arial"/>
          <w:sz w:val="24"/>
          <w:szCs w:val="24"/>
        </w:rPr>
        <w:t>elektronik vizeler</w:t>
      </w:r>
      <w:r w:rsidR="00161271">
        <w:rPr>
          <w:rFonts w:ascii="Arial" w:eastAsia="Times New Roman" w:hAnsi="Arial" w:cs="Arial"/>
          <w:sz w:val="24"/>
          <w:szCs w:val="24"/>
        </w:rPr>
        <w:t>, Türkiye için e-vize başvurusunda</w:t>
      </w:r>
      <w:r>
        <w:rPr>
          <w:rFonts w:ascii="Arial" w:eastAsia="Times New Roman" w:hAnsi="Arial" w:cs="Arial"/>
          <w:sz w:val="24"/>
          <w:szCs w:val="24"/>
        </w:rPr>
        <w:t xml:space="preserve"> kabul edilmemek</w:t>
      </w:r>
      <w:r w:rsidR="00D53E6B">
        <w:rPr>
          <w:rFonts w:ascii="Arial" w:eastAsia="Times New Roman" w:hAnsi="Arial" w:cs="Arial"/>
          <w:sz w:val="24"/>
          <w:szCs w:val="24"/>
        </w:rPr>
        <w:t xml:space="preserve">te olup, geçerli </w:t>
      </w:r>
      <w:proofErr w:type="spellStart"/>
      <w:r w:rsidR="00D53E6B">
        <w:rPr>
          <w:rFonts w:ascii="Arial" w:eastAsia="Times New Roman" w:hAnsi="Arial" w:cs="Arial"/>
          <w:sz w:val="24"/>
          <w:szCs w:val="24"/>
        </w:rPr>
        <w:t>Schengen</w:t>
      </w:r>
      <w:proofErr w:type="spellEnd"/>
      <w:r w:rsidR="00D53E6B">
        <w:rPr>
          <w:rFonts w:ascii="Arial" w:eastAsia="Times New Roman" w:hAnsi="Arial" w:cs="Arial"/>
          <w:sz w:val="24"/>
          <w:szCs w:val="24"/>
        </w:rPr>
        <w:t xml:space="preserve">, </w:t>
      </w:r>
      <w:r w:rsidR="008F080B">
        <w:rPr>
          <w:rFonts w:ascii="Arial" w:eastAsia="Times New Roman" w:hAnsi="Arial" w:cs="Arial"/>
          <w:sz w:val="24"/>
          <w:szCs w:val="24"/>
        </w:rPr>
        <w:t xml:space="preserve">ABD, İngiltere veya İrlanda vizesinin </w:t>
      </w:r>
      <w:r>
        <w:rPr>
          <w:rFonts w:ascii="Arial" w:eastAsia="Times New Roman" w:hAnsi="Arial" w:cs="Arial"/>
          <w:sz w:val="24"/>
          <w:szCs w:val="24"/>
        </w:rPr>
        <w:t xml:space="preserve">pasaporta yapıştırılmış (etiket şeklinde) olması zorunludur. </w:t>
      </w:r>
    </w:p>
    <w:p w:rsidR="00E462BE" w:rsidRDefault="00D527AA" w:rsidP="00E462BE">
      <w:pPr>
        <w:pStyle w:val="ListParagraph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F080B">
        <w:rPr>
          <w:rFonts w:ascii="Arial" w:eastAsia="Times New Roman" w:hAnsi="Arial" w:cs="Arial"/>
          <w:b/>
          <w:sz w:val="24"/>
          <w:szCs w:val="24"/>
          <w:u w:val="single"/>
        </w:rPr>
        <w:t xml:space="preserve">Geçerli </w:t>
      </w:r>
      <w:proofErr w:type="spellStart"/>
      <w:r w:rsidRPr="008F080B">
        <w:rPr>
          <w:rFonts w:ascii="Arial" w:eastAsia="Times New Roman" w:hAnsi="Arial" w:cs="Arial"/>
          <w:b/>
          <w:sz w:val="24"/>
          <w:szCs w:val="24"/>
          <w:u w:val="single"/>
        </w:rPr>
        <w:t>Schengen</w:t>
      </w:r>
      <w:proofErr w:type="spellEnd"/>
      <w:r w:rsidRPr="008F080B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8F080B" w:rsidRPr="008F080B">
        <w:rPr>
          <w:rFonts w:ascii="Arial" w:eastAsia="Times New Roman" w:hAnsi="Arial" w:cs="Arial"/>
          <w:b/>
          <w:sz w:val="24"/>
          <w:szCs w:val="24"/>
          <w:u w:val="single"/>
        </w:rPr>
        <w:t>ya da ABD, İngiltere veya İrlanda vizesi</w:t>
      </w:r>
      <w:r w:rsidRPr="008F080B">
        <w:rPr>
          <w:rFonts w:ascii="Arial" w:eastAsia="Times New Roman" w:hAnsi="Arial" w:cs="Arial"/>
          <w:b/>
          <w:sz w:val="24"/>
          <w:szCs w:val="24"/>
          <w:u w:val="single"/>
        </w:rPr>
        <w:t xml:space="preserve"> ne demektir</w:t>
      </w:r>
      <w:proofErr w:type="gramStart"/>
      <w:r w:rsidRPr="008F080B">
        <w:rPr>
          <w:rFonts w:ascii="Arial" w:eastAsia="Times New Roman" w:hAnsi="Arial" w:cs="Arial"/>
          <w:b/>
          <w:sz w:val="24"/>
          <w:szCs w:val="24"/>
          <w:u w:val="single"/>
        </w:rPr>
        <w:t>?</w:t>
      </w:r>
      <w:r w:rsidR="00E462BE" w:rsidRPr="008F080B">
        <w:rPr>
          <w:rFonts w:ascii="Arial" w:eastAsia="Times New Roman" w:hAnsi="Arial" w:cs="Arial"/>
          <w:b/>
          <w:sz w:val="24"/>
          <w:szCs w:val="24"/>
          <w:u w:val="single"/>
        </w:rPr>
        <w:t>:</w:t>
      </w:r>
      <w:proofErr w:type="gramEnd"/>
      <w:r w:rsidR="00E462B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Türkiye’deki sınır kapısına vardığı anda, başv</w:t>
      </w:r>
      <w:r w:rsidR="00D53E6B">
        <w:rPr>
          <w:rFonts w:ascii="Arial" w:eastAsia="Times New Roman" w:hAnsi="Arial" w:cs="Arial"/>
          <w:sz w:val="24"/>
          <w:szCs w:val="24"/>
        </w:rPr>
        <w:t xml:space="preserve">uru sahibi tek girişli </w:t>
      </w:r>
      <w:proofErr w:type="spellStart"/>
      <w:r w:rsidR="00D53E6B">
        <w:rPr>
          <w:rFonts w:ascii="Arial" w:eastAsia="Times New Roman" w:hAnsi="Arial" w:cs="Arial"/>
          <w:sz w:val="24"/>
          <w:szCs w:val="24"/>
        </w:rPr>
        <w:t>Schengen</w:t>
      </w:r>
      <w:proofErr w:type="spellEnd"/>
      <w:r w:rsidR="00D53E6B">
        <w:rPr>
          <w:rFonts w:ascii="Arial" w:eastAsia="Times New Roman" w:hAnsi="Arial" w:cs="Arial"/>
          <w:sz w:val="24"/>
          <w:szCs w:val="24"/>
        </w:rPr>
        <w:t xml:space="preserve">, </w:t>
      </w:r>
      <w:r w:rsidR="008F080B" w:rsidRPr="008F080B">
        <w:rPr>
          <w:rFonts w:ascii="Arial" w:eastAsia="Times New Roman" w:hAnsi="Arial" w:cs="Arial"/>
          <w:sz w:val="24"/>
          <w:szCs w:val="24"/>
        </w:rPr>
        <w:t>ABD, İngiltere veya İrlanda vizesini</w:t>
      </w:r>
      <w:r w:rsidRPr="008F080B">
        <w:rPr>
          <w:rFonts w:ascii="Arial" w:eastAsia="Times New Roman" w:hAnsi="Arial" w:cs="Arial"/>
          <w:sz w:val="24"/>
          <w:szCs w:val="24"/>
        </w:rPr>
        <w:t xml:space="preserve"> kullanmış </w:t>
      </w:r>
      <w:r>
        <w:rPr>
          <w:rFonts w:ascii="Arial" w:eastAsia="Times New Roman" w:hAnsi="Arial" w:cs="Arial"/>
          <w:sz w:val="24"/>
          <w:szCs w:val="24"/>
        </w:rPr>
        <w:t xml:space="preserve">olabilir. Ya da </w:t>
      </w:r>
      <w:proofErr w:type="spellStart"/>
      <w:r>
        <w:rPr>
          <w:rFonts w:ascii="Arial" w:eastAsia="Times New Roman" w:hAnsi="Arial" w:cs="Arial"/>
          <w:sz w:val="24"/>
          <w:szCs w:val="24"/>
        </w:rPr>
        <w:t>sözkonusu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vizenin geçerlilik süresi, başvuru sahibi Türkiye’de bulunduğu sırada sona erecek olabilir. Bu tarz durumlar başvuru sahibinin elektronik vizesini etkilemez. Aranan tek koşul, başvuru sahibin</w:t>
      </w:r>
      <w:r w:rsidR="00D53E6B">
        <w:rPr>
          <w:rFonts w:ascii="Arial" w:eastAsia="Times New Roman" w:hAnsi="Arial" w:cs="Arial"/>
          <w:sz w:val="24"/>
          <w:szCs w:val="24"/>
        </w:rPr>
        <w:t xml:space="preserve">in </w:t>
      </w:r>
      <w:proofErr w:type="spellStart"/>
      <w:r w:rsidR="00D53E6B">
        <w:rPr>
          <w:rFonts w:ascii="Arial" w:eastAsia="Times New Roman" w:hAnsi="Arial" w:cs="Arial"/>
          <w:sz w:val="24"/>
          <w:szCs w:val="24"/>
        </w:rPr>
        <w:t>Schengen</w:t>
      </w:r>
      <w:proofErr w:type="spellEnd"/>
      <w:r w:rsidR="00D53E6B">
        <w:rPr>
          <w:rFonts w:ascii="Arial" w:eastAsia="Times New Roman" w:hAnsi="Arial" w:cs="Arial"/>
          <w:sz w:val="24"/>
          <w:szCs w:val="24"/>
        </w:rPr>
        <w:t xml:space="preserve">, </w:t>
      </w:r>
      <w:r w:rsidR="008F080B" w:rsidRPr="008F080B">
        <w:rPr>
          <w:rFonts w:ascii="Arial" w:eastAsia="Times New Roman" w:hAnsi="Arial" w:cs="Arial"/>
          <w:sz w:val="24"/>
          <w:szCs w:val="24"/>
        </w:rPr>
        <w:t>ABD, İngiltere veya İrlanda</w:t>
      </w:r>
      <w:r w:rsidR="008F080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vizesinin üzerinde yazılı bulunan geçerlilik süresi içerisinde Türkiye’ye giriş yapmasıdır.</w:t>
      </w:r>
    </w:p>
    <w:p w:rsidR="00684076" w:rsidRPr="00161271" w:rsidRDefault="00684076" w:rsidP="00684076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61271">
        <w:rPr>
          <w:rFonts w:ascii="Arial" w:eastAsia="Times New Roman" w:hAnsi="Arial" w:cs="Arial"/>
          <w:sz w:val="24"/>
          <w:szCs w:val="24"/>
        </w:rPr>
        <w:t>Başvuru sahibi Türkiye’ye seyahatini Türk Hava Yolları</w:t>
      </w:r>
      <w:r w:rsidR="00D53E6B" w:rsidRPr="0016127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D53E6B" w:rsidRPr="00161271">
        <w:rPr>
          <w:rFonts w:ascii="Arial" w:eastAsia="Times New Roman" w:hAnsi="Arial" w:cs="Arial"/>
          <w:sz w:val="24"/>
          <w:szCs w:val="24"/>
        </w:rPr>
        <w:t>Pegasus</w:t>
      </w:r>
      <w:proofErr w:type="spellEnd"/>
      <w:r w:rsidR="00D53E6B" w:rsidRPr="00161271">
        <w:rPr>
          <w:rFonts w:ascii="Arial" w:eastAsia="Times New Roman" w:hAnsi="Arial" w:cs="Arial"/>
          <w:sz w:val="24"/>
          <w:szCs w:val="24"/>
        </w:rPr>
        <w:t xml:space="preserve"> ya da Onur </w:t>
      </w:r>
      <w:proofErr w:type="spellStart"/>
      <w:r w:rsidR="00D53E6B" w:rsidRPr="00161271">
        <w:rPr>
          <w:rFonts w:ascii="Arial" w:eastAsia="Times New Roman" w:hAnsi="Arial" w:cs="Arial"/>
          <w:sz w:val="24"/>
          <w:szCs w:val="24"/>
        </w:rPr>
        <w:t>Air</w:t>
      </w:r>
      <w:proofErr w:type="spellEnd"/>
      <w:r w:rsidRPr="00161271">
        <w:rPr>
          <w:rFonts w:ascii="Arial" w:eastAsia="Times New Roman" w:hAnsi="Arial" w:cs="Arial"/>
          <w:sz w:val="24"/>
          <w:szCs w:val="24"/>
        </w:rPr>
        <w:t xml:space="preserve"> ile gerçekleştiriyor olmalıdır.</w:t>
      </w:r>
    </w:p>
    <w:p w:rsidR="006C5183" w:rsidRPr="00151546" w:rsidRDefault="006C5183" w:rsidP="002B6733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7"/>
          <w:sz w:val="24"/>
          <w:szCs w:val="24"/>
        </w:rPr>
        <w:t xml:space="preserve">Başvuru sahibi, seyahat amacına uygun seyahat belgelerine sahip olmalıdır </w:t>
      </w:r>
      <w:proofErr w:type="gramStart"/>
      <w:r>
        <w:rPr>
          <w:rFonts w:ascii="Arial" w:hAnsi="Arial" w:cs="Arial"/>
          <w:spacing w:val="7"/>
          <w:sz w:val="24"/>
          <w:szCs w:val="24"/>
        </w:rPr>
        <w:t>(</w:t>
      </w:r>
      <w:proofErr w:type="gramEnd"/>
      <w:r>
        <w:rPr>
          <w:rFonts w:ascii="Arial" w:hAnsi="Arial" w:cs="Arial"/>
          <w:spacing w:val="7"/>
          <w:sz w:val="24"/>
          <w:szCs w:val="24"/>
        </w:rPr>
        <w:t>Gidiş-dönüş uçak bileti; otel rezervasyonu; yeterli mali imkan</w:t>
      </w:r>
      <w:r w:rsidR="00161271">
        <w:rPr>
          <w:rFonts w:ascii="Arial" w:hAnsi="Arial" w:cs="Arial"/>
          <w:spacing w:val="7"/>
          <w:sz w:val="24"/>
          <w:szCs w:val="24"/>
        </w:rPr>
        <w:t xml:space="preserve"> (Türkiye kalacağı sürede günlük asgari 50 ABD Doları, </w:t>
      </w:r>
      <w:proofErr w:type="spellStart"/>
      <w:r w:rsidR="00161271">
        <w:rPr>
          <w:rFonts w:ascii="Arial" w:hAnsi="Arial" w:cs="Arial"/>
          <w:spacing w:val="7"/>
          <w:sz w:val="24"/>
          <w:szCs w:val="24"/>
        </w:rPr>
        <w:t>vb</w:t>
      </w:r>
      <w:proofErr w:type="spellEnd"/>
      <w:r w:rsidR="00161271">
        <w:rPr>
          <w:rFonts w:ascii="Arial" w:hAnsi="Arial" w:cs="Arial"/>
          <w:spacing w:val="7"/>
          <w:sz w:val="24"/>
          <w:szCs w:val="24"/>
        </w:rPr>
        <w:t>)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</w:p>
    <w:p w:rsidR="006C5183" w:rsidRPr="006C5183" w:rsidRDefault="006C5183" w:rsidP="002B6733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7"/>
          <w:sz w:val="24"/>
          <w:szCs w:val="24"/>
        </w:rPr>
        <w:lastRenderedPageBreak/>
        <w:t xml:space="preserve">Başvuru sahibinin, vize ücretini elektronik ortamda ödeyebileceği bir kredi kartı </w:t>
      </w:r>
      <w:r w:rsidR="00375D4C" w:rsidRPr="006C5183">
        <w:rPr>
          <w:rFonts w:ascii="Arial" w:hAnsi="Arial" w:cs="Arial"/>
          <w:spacing w:val="7"/>
          <w:sz w:val="24"/>
          <w:szCs w:val="24"/>
        </w:rPr>
        <w:t xml:space="preserve">(Master </w:t>
      </w:r>
      <w:r>
        <w:rPr>
          <w:rFonts w:ascii="Arial" w:hAnsi="Arial" w:cs="Arial"/>
          <w:spacing w:val="7"/>
          <w:sz w:val="24"/>
          <w:szCs w:val="24"/>
        </w:rPr>
        <w:t xml:space="preserve">veya </w:t>
      </w:r>
      <w:r w:rsidR="00375D4C" w:rsidRPr="006C5183">
        <w:rPr>
          <w:rFonts w:ascii="Arial" w:hAnsi="Arial" w:cs="Arial"/>
          <w:spacing w:val="7"/>
          <w:sz w:val="24"/>
          <w:szCs w:val="24"/>
        </w:rPr>
        <w:t>Visa)</w:t>
      </w:r>
      <w:r w:rsidR="008011D1" w:rsidRPr="006C5183"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7"/>
          <w:sz w:val="24"/>
          <w:szCs w:val="24"/>
        </w:rPr>
        <w:t xml:space="preserve">olmalıdır. Vize ücreti </w:t>
      </w:r>
      <w:r w:rsidR="00284E1F">
        <w:rPr>
          <w:rFonts w:ascii="Arial" w:hAnsi="Arial" w:cs="Arial"/>
          <w:spacing w:val="7"/>
          <w:sz w:val="24"/>
          <w:szCs w:val="24"/>
        </w:rPr>
        <w:t>50 ABD</w:t>
      </w:r>
      <w:r>
        <w:rPr>
          <w:rFonts w:ascii="Arial" w:hAnsi="Arial" w:cs="Arial"/>
          <w:spacing w:val="7"/>
          <w:sz w:val="24"/>
          <w:szCs w:val="24"/>
        </w:rPr>
        <w:t xml:space="preserve"> Doları’dır.</w:t>
      </w:r>
    </w:p>
    <w:p w:rsidR="007C57A7" w:rsidRDefault="007C57A7" w:rsidP="00EC577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tr-TR"/>
        </w:rPr>
      </w:pPr>
      <w:r>
        <w:rPr>
          <w:rFonts w:ascii="Arial" w:hAnsi="Arial" w:cs="Arial"/>
          <w:sz w:val="24"/>
          <w:szCs w:val="24"/>
          <w:lang w:eastAsia="tr-TR"/>
        </w:rPr>
        <w:t>Yukarıdaki koşullardan sadece bazılarını karşılıyorsanız, e-Vize alamazsınız. Koşulların tümünü karşılıyor olmanız gerekir.</w:t>
      </w:r>
    </w:p>
    <w:p w:rsidR="007D49C0" w:rsidRDefault="007D49C0" w:rsidP="00EC577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tr-TR"/>
        </w:rPr>
      </w:pPr>
      <w:r>
        <w:rPr>
          <w:rFonts w:ascii="Arial" w:hAnsi="Arial" w:cs="Arial"/>
          <w:sz w:val="24"/>
          <w:szCs w:val="24"/>
          <w:lang w:eastAsia="tr-TR"/>
        </w:rPr>
        <w:t xml:space="preserve">Kanunen, Türkiye’de kalacağınız süreyi kapsayan sağlık sigortanızın olması zorunludur. Bu çerçevede, </w:t>
      </w:r>
      <w:proofErr w:type="spellStart"/>
      <w:r>
        <w:rPr>
          <w:rFonts w:ascii="Arial" w:hAnsi="Arial" w:cs="Arial"/>
          <w:sz w:val="24"/>
          <w:szCs w:val="24"/>
          <w:lang w:eastAsia="tr-TR"/>
        </w:rPr>
        <w:t>Schengen</w:t>
      </w:r>
      <w:proofErr w:type="spellEnd"/>
      <w:r>
        <w:rPr>
          <w:rFonts w:ascii="Arial" w:hAnsi="Arial" w:cs="Arial"/>
          <w:sz w:val="24"/>
          <w:szCs w:val="24"/>
          <w:lang w:eastAsia="tr-TR"/>
        </w:rPr>
        <w:t xml:space="preserve">, ABD, İngiltere veya İrlanda vizesi için </w:t>
      </w:r>
      <w:r w:rsidR="00BC3829">
        <w:rPr>
          <w:rFonts w:ascii="Arial" w:hAnsi="Arial" w:cs="Arial"/>
          <w:sz w:val="24"/>
          <w:szCs w:val="24"/>
          <w:lang w:eastAsia="tr-TR"/>
        </w:rPr>
        <w:t>olan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tr-TR"/>
        </w:rPr>
        <w:t xml:space="preserve"> sağlık sigortanızı, sınır görevlileri tarafından sorulması halinde gösterebilmeniz için yanınızda bulundurmanız önerilir.</w:t>
      </w:r>
    </w:p>
    <w:p w:rsidR="0009682E" w:rsidRDefault="0009682E" w:rsidP="00EC577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tr-TR"/>
        </w:rPr>
      </w:pPr>
      <w:r>
        <w:rPr>
          <w:rFonts w:ascii="Arial" w:hAnsi="Arial" w:cs="Arial"/>
          <w:sz w:val="24"/>
          <w:szCs w:val="24"/>
          <w:lang w:eastAsia="tr-TR"/>
        </w:rPr>
        <w:t>E-Vizenizi Türkiye’ye hareket tarihinizden en az 1 hafta önce almanız tavsiye olunur.</w:t>
      </w:r>
    </w:p>
    <w:p w:rsidR="0009682E" w:rsidRDefault="0009682E" w:rsidP="00EC577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tr-TR"/>
        </w:rPr>
      </w:pPr>
      <w:r>
        <w:rPr>
          <w:rFonts w:ascii="Arial" w:hAnsi="Arial" w:cs="Arial"/>
          <w:sz w:val="24"/>
          <w:szCs w:val="24"/>
          <w:lang w:eastAsia="tr-TR"/>
        </w:rPr>
        <w:t>E-Vizenizle, Türkiye’ye herhangi bir sınır kapısından giriş yapabilirsiniz.</w:t>
      </w:r>
      <w:r w:rsidR="00E462BE">
        <w:rPr>
          <w:rFonts w:ascii="Arial" w:hAnsi="Arial" w:cs="Arial"/>
          <w:sz w:val="24"/>
          <w:szCs w:val="24"/>
          <w:lang w:eastAsia="tr-TR"/>
        </w:rPr>
        <w:t xml:space="preserve"> </w:t>
      </w:r>
    </w:p>
    <w:p w:rsidR="0009682E" w:rsidRDefault="00996B54" w:rsidP="009E180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tr-TR"/>
        </w:rPr>
      </w:pPr>
      <w:r>
        <w:rPr>
          <w:rFonts w:ascii="Arial" w:hAnsi="Arial" w:cs="Arial"/>
          <w:sz w:val="24"/>
          <w:szCs w:val="24"/>
          <w:lang w:eastAsia="tr-TR"/>
        </w:rPr>
        <w:t xml:space="preserve">E-Vizeniz tek girişli olacak; </w:t>
      </w:r>
      <w:r w:rsidR="00D53E6B">
        <w:rPr>
          <w:rFonts w:ascii="Arial" w:hAnsi="Arial" w:cs="Arial"/>
          <w:sz w:val="24"/>
          <w:szCs w:val="24"/>
          <w:lang w:eastAsia="tr-TR"/>
        </w:rPr>
        <w:t>180</w:t>
      </w:r>
      <w:r>
        <w:rPr>
          <w:rFonts w:ascii="Arial" w:hAnsi="Arial" w:cs="Arial"/>
          <w:sz w:val="24"/>
          <w:szCs w:val="24"/>
          <w:lang w:eastAsia="tr-TR"/>
        </w:rPr>
        <w:t xml:space="preserve"> gün </w:t>
      </w:r>
      <w:r w:rsidR="0009682E">
        <w:rPr>
          <w:rFonts w:ascii="Arial" w:hAnsi="Arial" w:cs="Arial"/>
          <w:sz w:val="24"/>
          <w:szCs w:val="24"/>
          <w:lang w:eastAsia="tr-TR"/>
        </w:rPr>
        <w:t xml:space="preserve">geçerlilik süresi taşıyacak ve Türkiye’de en fazla 30 gün kalmanıza imkan tanıyacaktır. Türkiye’de e-Vizenizin imkan tanıdığından daha uzun kalmak istiyorsanız, e-Vizenizin süresi bitmeden önce yerel Emniyet Müdürlüğü’ne başvurarak ikamet izni almalısınız. </w:t>
      </w:r>
    </w:p>
    <w:p w:rsidR="001214C3" w:rsidRDefault="0009682E" w:rsidP="009E1807">
      <w:pPr>
        <w:autoSpaceDE w:val="0"/>
        <w:autoSpaceDN w:val="0"/>
        <w:adjustRightInd w:val="0"/>
        <w:jc w:val="both"/>
        <w:rPr>
          <w:rFonts w:ascii="Arial" w:hAnsi="Arial" w:cs="Arial"/>
          <w:spacing w:val="7"/>
          <w:sz w:val="24"/>
          <w:szCs w:val="24"/>
        </w:rPr>
      </w:pPr>
      <w:r>
        <w:rPr>
          <w:rFonts w:ascii="Arial" w:hAnsi="Arial" w:cs="Arial"/>
          <w:spacing w:val="7"/>
          <w:sz w:val="24"/>
          <w:szCs w:val="24"/>
        </w:rPr>
        <w:t>Vize süre aşımında bulunursanız, para cezasına çarptırılabilir,</w:t>
      </w:r>
      <w:r w:rsidR="001214C3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="001214C3">
        <w:rPr>
          <w:rFonts w:ascii="Arial" w:hAnsi="Arial" w:cs="Arial"/>
          <w:spacing w:val="7"/>
          <w:sz w:val="24"/>
          <w:szCs w:val="24"/>
        </w:rPr>
        <w:t>sınırdışı</w:t>
      </w:r>
      <w:proofErr w:type="spellEnd"/>
      <w:r w:rsidR="001214C3">
        <w:rPr>
          <w:rFonts w:ascii="Arial" w:hAnsi="Arial" w:cs="Arial"/>
          <w:spacing w:val="7"/>
          <w:sz w:val="24"/>
          <w:szCs w:val="24"/>
        </w:rPr>
        <w:t xml:space="preserve"> edilebilirsiniz ya da hakkınızda belirli bir süre Türkiye’ye giriş yasağı konulabilir. </w:t>
      </w:r>
    </w:p>
    <w:p w:rsidR="00B14A92" w:rsidRPr="006C5183" w:rsidRDefault="00915AB7" w:rsidP="00B14A92">
      <w:pPr>
        <w:jc w:val="both"/>
        <w:rPr>
          <w:rFonts w:ascii="Arial" w:hAnsi="Arial" w:cs="Arial"/>
          <w:b/>
          <w:spacing w:val="7"/>
          <w:sz w:val="28"/>
          <w:szCs w:val="28"/>
          <w:u w:val="single"/>
        </w:rPr>
      </w:pPr>
      <w:r>
        <w:rPr>
          <w:rFonts w:ascii="Arial" w:hAnsi="Arial" w:cs="Arial"/>
          <w:b/>
          <w:spacing w:val="7"/>
          <w:sz w:val="28"/>
          <w:szCs w:val="28"/>
          <w:u w:val="single"/>
        </w:rPr>
        <w:t>KENYA</w:t>
      </w:r>
      <w:r w:rsidR="001214C3">
        <w:rPr>
          <w:rFonts w:ascii="Arial" w:hAnsi="Arial" w:cs="Arial"/>
          <w:b/>
          <w:spacing w:val="7"/>
          <w:sz w:val="28"/>
          <w:szCs w:val="28"/>
          <w:u w:val="single"/>
        </w:rPr>
        <w:t xml:space="preserve"> VATANDAŞI DEĞİLİM. E-VİZE ALABİLİR MİYİM</w:t>
      </w:r>
      <w:r w:rsidR="00C93706" w:rsidRPr="006C5183">
        <w:rPr>
          <w:rFonts w:ascii="Arial" w:hAnsi="Arial" w:cs="Arial"/>
          <w:b/>
          <w:spacing w:val="7"/>
          <w:sz w:val="28"/>
          <w:szCs w:val="28"/>
          <w:u w:val="single"/>
        </w:rPr>
        <w:t>?</w:t>
      </w:r>
    </w:p>
    <w:p w:rsidR="006C6A81" w:rsidRDefault="0086068D" w:rsidP="00B14A92">
      <w:pPr>
        <w:jc w:val="both"/>
        <w:rPr>
          <w:rFonts w:ascii="Arial" w:hAnsi="Arial" w:cs="Arial"/>
          <w:spacing w:val="7"/>
          <w:sz w:val="24"/>
          <w:szCs w:val="24"/>
        </w:rPr>
      </w:pPr>
      <w:r>
        <w:rPr>
          <w:rFonts w:ascii="Arial" w:hAnsi="Arial" w:cs="Arial"/>
          <w:spacing w:val="7"/>
          <w:sz w:val="24"/>
          <w:szCs w:val="24"/>
        </w:rPr>
        <w:t>Lütfen</w:t>
      </w:r>
      <w:r w:rsidR="00C93706" w:rsidRPr="006C5183">
        <w:rPr>
          <w:rFonts w:ascii="Arial" w:hAnsi="Arial" w:cs="Arial"/>
          <w:spacing w:val="7"/>
          <w:sz w:val="24"/>
          <w:szCs w:val="24"/>
        </w:rPr>
        <w:t xml:space="preserve"> e-Vi</w:t>
      </w:r>
      <w:r w:rsidR="001214C3">
        <w:rPr>
          <w:rFonts w:ascii="Arial" w:hAnsi="Arial" w:cs="Arial"/>
          <w:spacing w:val="7"/>
          <w:sz w:val="24"/>
          <w:szCs w:val="24"/>
        </w:rPr>
        <w:t xml:space="preserve">ze başvuru </w:t>
      </w:r>
      <w:proofErr w:type="spellStart"/>
      <w:r w:rsidR="001214C3">
        <w:rPr>
          <w:rFonts w:ascii="Arial" w:hAnsi="Arial" w:cs="Arial"/>
          <w:spacing w:val="7"/>
          <w:sz w:val="24"/>
          <w:szCs w:val="24"/>
        </w:rPr>
        <w:t>websitesini</w:t>
      </w:r>
      <w:proofErr w:type="spellEnd"/>
      <w:r w:rsidR="001214C3">
        <w:rPr>
          <w:rFonts w:ascii="Arial" w:hAnsi="Arial" w:cs="Arial"/>
          <w:spacing w:val="7"/>
          <w:sz w:val="24"/>
          <w:szCs w:val="24"/>
        </w:rPr>
        <w:t xml:space="preserve"> ziyaret ediniz:</w:t>
      </w:r>
      <w:r w:rsidR="006C6A81">
        <w:rPr>
          <w:rFonts w:ascii="Arial" w:hAnsi="Arial" w:cs="Arial"/>
          <w:spacing w:val="7"/>
          <w:sz w:val="24"/>
          <w:szCs w:val="24"/>
        </w:rPr>
        <w:t xml:space="preserve"> </w:t>
      </w:r>
    </w:p>
    <w:p w:rsidR="00C93706" w:rsidRPr="006C5183" w:rsidRDefault="00CF1B8A" w:rsidP="00B14A92">
      <w:pPr>
        <w:jc w:val="both"/>
        <w:rPr>
          <w:rFonts w:ascii="Arial" w:hAnsi="Arial" w:cs="Arial"/>
          <w:spacing w:val="7"/>
          <w:sz w:val="24"/>
          <w:szCs w:val="24"/>
        </w:rPr>
      </w:pPr>
      <w:hyperlink r:id="rId10" w:history="1">
        <w:r w:rsidR="00C93706" w:rsidRPr="006C5183">
          <w:rPr>
            <w:rStyle w:val="Hyperlink"/>
            <w:rFonts w:ascii="Arial" w:hAnsi="Arial" w:cs="Arial"/>
            <w:color w:val="auto"/>
            <w:spacing w:val="7"/>
            <w:sz w:val="24"/>
            <w:szCs w:val="24"/>
          </w:rPr>
          <w:t>https://www.evisa.gov.tr/en/apply</w:t>
        </w:r>
      </w:hyperlink>
      <w:r w:rsidR="00C93706" w:rsidRPr="006C5183">
        <w:rPr>
          <w:rFonts w:ascii="Arial" w:hAnsi="Arial" w:cs="Arial"/>
          <w:spacing w:val="7"/>
          <w:sz w:val="24"/>
          <w:szCs w:val="24"/>
        </w:rPr>
        <w:t xml:space="preserve"> </w:t>
      </w:r>
    </w:p>
    <w:p w:rsidR="001214C3" w:rsidRDefault="001214C3" w:rsidP="00B14A92">
      <w:pPr>
        <w:jc w:val="both"/>
        <w:rPr>
          <w:rFonts w:ascii="Arial" w:hAnsi="Arial" w:cs="Arial"/>
          <w:spacing w:val="7"/>
          <w:sz w:val="24"/>
          <w:szCs w:val="24"/>
        </w:rPr>
      </w:pPr>
      <w:r>
        <w:rPr>
          <w:rFonts w:ascii="Arial" w:hAnsi="Arial" w:cs="Arial"/>
          <w:spacing w:val="7"/>
          <w:sz w:val="24"/>
          <w:szCs w:val="24"/>
        </w:rPr>
        <w:t>Kendinizle ilgili istenen bilgileri sisteme girdiğinizde, sistem size otomatik olarak e-Vize alıp alamayacağınızı bildirecektir.</w:t>
      </w:r>
    </w:p>
    <w:p w:rsidR="009453A9" w:rsidRPr="006C5183" w:rsidRDefault="001214C3" w:rsidP="009453A9">
      <w:pPr>
        <w:pStyle w:val="question"/>
        <w:spacing w:line="360" w:lineRule="atLeast"/>
        <w:rPr>
          <w:rFonts w:ascii="Arial" w:hAnsi="Arial" w:cs="Arial"/>
          <w:b/>
          <w:spacing w:val="7"/>
          <w:sz w:val="28"/>
          <w:szCs w:val="28"/>
          <w:u w:val="single"/>
        </w:rPr>
      </w:pPr>
      <w:r>
        <w:rPr>
          <w:rFonts w:ascii="Arial" w:hAnsi="Arial" w:cs="Arial"/>
          <w:b/>
          <w:spacing w:val="7"/>
          <w:sz w:val="28"/>
          <w:szCs w:val="28"/>
          <w:u w:val="single"/>
        </w:rPr>
        <w:t>E-VİZE WEBSİTESİNDEN KREDİ KARTIYLA ÖDEME YAPMAK GÜVENLİ MİDİR?</w:t>
      </w:r>
      <w:r w:rsidR="009453A9" w:rsidRPr="006C5183">
        <w:rPr>
          <w:rFonts w:ascii="Arial" w:hAnsi="Arial" w:cs="Arial"/>
          <w:b/>
          <w:spacing w:val="7"/>
          <w:sz w:val="28"/>
          <w:szCs w:val="28"/>
          <w:u w:val="single"/>
        </w:rPr>
        <w:t xml:space="preserve"> </w:t>
      </w:r>
    </w:p>
    <w:p w:rsidR="001214C3" w:rsidRDefault="001214C3" w:rsidP="009453A9">
      <w:pPr>
        <w:spacing w:beforeAutospacing="1" w:afterAutospacing="1" w:line="360" w:lineRule="atLeast"/>
        <w:jc w:val="both"/>
        <w:rPr>
          <w:rFonts w:ascii="Arial" w:hAnsi="Arial" w:cs="Arial"/>
          <w:spacing w:val="7"/>
          <w:sz w:val="24"/>
          <w:szCs w:val="24"/>
        </w:rPr>
      </w:pPr>
      <w:r>
        <w:rPr>
          <w:rFonts w:ascii="Arial" w:hAnsi="Arial" w:cs="Arial"/>
          <w:spacing w:val="7"/>
          <w:sz w:val="24"/>
          <w:szCs w:val="24"/>
        </w:rPr>
        <w:t xml:space="preserve">E-Vize </w:t>
      </w:r>
      <w:proofErr w:type="spellStart"/>
      <w:r>
        <w:rPr>
          <w:rFonts w:ascii="Arial" w:hAnsi="Arial" w:cs="Arial"/>
          <w:spacing w:val="7"/>
          <w:sz w:val="24"/>
          <w:szCs w:val="24"/>
        </w:rPr>
        <w:t>websitesi</w:t>
      </w:r>
      <w:proofErr w:type="spellEnd"/>
      <w:r>
        <w:rPr>
          <w:rFonts w:ascii="Arial" w:hAnsi="Arial" w:cs="Arial"/>
          <w:spacing w:val="7"/>
          <w:sz w:val="24"/>
          <w:szCs w:val="24"/>
        </w:rPr>
        <w:t xml:space="preserve"> yüksek düzeyde güvenlik standartları uygulamaktadır. Ancak, bankanızdan, bilgisayarınızdan ya da internet bağlantınızdan kaynaklanan güvenlik zafiyetleri nedeniyle sorumluluk kabul edilmemektedir.</w:t>
      </w:r>
    </w:p>
    <w:sectPr w:rsidR="001214C3" w:rsidSect="00F65E1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8A" w:rsidRDefault="00CF1B8A" w:rsidP="001B626B">
      <w:pPr>
        <w:spacing w:after="0" w:line="240" w:lineRule="auto"/>
      </w:pPr>
      <w:r>
        <w:separator/>
      </w:r>
    </w:p>
  </w:endnote>
  <w:endnote w:type="continuationSeparator" w:id="0">
    <w:p w:rsidR="00CF1B8A" w:rsidRDefault="00CF1B8A" w:rsidP="001B626B">
      <w:pPr>
        <w:spacing w:after="0" w:line="240" w:lineRule="auto"/>
      </w:pPr>
      <w:r>
        <w:continuationSeparator/>
      </w:r>
    </w:p>
  </w:endnote>
  <w:endnote w:type="continuationNotice" w:id="1">
    <w:p w:rsidR="00CF1B8A" w:rsidRDefault="00CF1B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8A" w:rsidRDefault="00CF1B8A" w:rsidP="001B626B">
      <w:pPr>
        <w:spacing w:after="0" w:line="240" w:lineRule="auto"/>
      </w:pPr>
      <w:r>
        <w:separator/>
      </w:r>
    </w:p>
  </w:footnote>
  <w:footnote w:type="continuationSeparator" w:id="0">
    <w:p w:rsidR="00CF1B8A" w:rsidRDefault="00CF1B8A" w:rsidP="001B626B">
      <w:pPr>
        <w:spacing w:after="0" w:line="240" w:lineRule="auto"/>
      </w:pPr>
      <w:r>
        <w:continuationSeparator/>
      </w:r>
    </w:p>
  </w:footnote>
  <w:footnote w:type="continuationNotice" w:id="1">
    <w:p w:rsidR="00CF1B8A" w:rsidRDefault="00CF1B8A">
      <w:pPr>
        <w:spacing w:after="0" w:line="240" w:lineRule="auto"/>
      </w:pPr>
    </w:p>
  </w:footnote>
  <w:footnote w:id="2">
    <w:p w:rsidR="00396878" w:rsidRPr="00833A15" w:rsidRDefault="00396878" w:rsidP="006C5183">
      <w:pPr>
        <w:pStyle w:val="EndnoteText"/>
        <w:jc w:val="both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33A15">
        <w:rPr>
          <w:rFonts w:ascii="Arial" w:hAnsi="Arial" w:cs="Arial"/>
        </w:rPr>
        <w:t>Austria</w:t>
      </w:r>
      <w:proofErr w:type="spellEnd"/>
      <w:r w:rsidRPr="00833A15">
        <w:rPr>
          <w:rFonts w:ascii="Arial" w:hAnsi="Arial" w:cs="Arial"/>
        </w:rPr>
        <w:t xml:space="preserve">, </w:t>
      </w:r>
      <w:proofErr w:type="spellStart"/>
      <w:r w:rsidRPr="00833A15">
        <w:rPr>
          <w:rFonts w:ascii="Arial" w:hAnsi="Arial" w:cs="Arial"/>
        </w:rPr>
        <w:t>Belgium</w:t>
      </w:r>
      <w:proofErr w:type="spellEnd"/>
      <w:r w:rsidRPr="00833A15">
        <w:rPr>
          <w:rFonts w:ascii="Arial" w:hAnsi="Arial" w:cs="Arial"/>
        </w:rPr>
        <w:t xml:space="preserve">, </w:t>
      </w:r>
      <w:proofErr w:type="spellStart"/>
      <w:r w:rsidRPr="00833A15">
        <w:rPr>
          <w:rFonts w:ascii="Arial" w:hAnsi="Arial" w:cs="Arial"/>
        </w:rPr>
        <w:t>Denmark</w:t>
      </w:r>
      <w:proofErr w:type="spellEnd"/>
      <w:r w:rsidRPr="00833A15">
        <w:rPr>
          <w:rFonts w:ascii="Arial" w:hAnsi="Arial" w:cs="Arial"/>
        </w:rPr>
        <w:t xml:space="preserve">, France, </w:t>
      </w:r>
      <w:proofErr w:type="spellStart"/>
      <w:r w:rsidRPr="00833A15">
        <w:rPr>
          <w:rFonts w:ascii="Arial" w:hAnsi="Arial" w:cs="Arial"/>
        </w:rPr>
        <w:t>Finland</w:t>
      </w:r>
      <w:proofErr w:type="spellEnd"/>
      <w:r w:rsidRPr="00833A15">
        <w:rPr>
          <w:rFonts w:ascii="Arial" w:hAnsi="Arial" w:cs="Arial"/>
        </w:rPr>
        <w:t xml:space="preserve">, Germany, </w:t>
      </w:r>
      <w:proofErr w:type="spellStart"/>
      <w:r w:rsidRPr="00833A15">
        <w:rPr>
          <w:rFonts w:ascii="Arial" w:hAnsi="Arial" w:cs="Arial"/>
        </w:rPr>
        <w:t>Greece</w:t>
      </w:r>
      <w:proofErr w:type="spellEnd"/>
      <w:r w:rsidRPr="00833A15">
        <w:rPr>
          <w:rFonts w:ascii="Arial" w:hAnsi="Arial" w:cs="Arial"/>
        </w:rPr>
        <w:t xml:space="preserve">, </w:t>
      </w:r>
      <w:proofErr w:type="spellStart"/>
      <w:r w:rsidRPr="00833A15">
        <w:rPr>
          <w:rFonts w:ascii="Arial" w:hAnsi="Arial" w:cs="Arial"/>
        </w:rPr>
        <w:t>Italy</w:t>
      </w:r>
      <w:proofErr w:type="spellEnd"/>
      <w:r w:rsidRPr="00833A15">
        <w:rPr>
          <w:rFonts w:ascii="Arial" w:hAnsi="Arial" w:cs="Arial"/>
        </w:rPr>
        <w:t xml:space="preserve">, </w:t>
      </w:r>
      <w:proofErr w:type="spellStart"/>
      <w:r w:rsidRPr="00833A15">
        <w:rPr>
          <w:rFonts w:ascii="Arial" w:hAnsi="Arial" w:cs="Arial"/>
        </w:rPr>
        <w:t>Luxembourg</w:t>
      </w:r>
      <w:proofErr w:type="spellEnd"/>
      <w:r w:rsidRPr="00833A15">
        <w:rPr>
          <w:rFonts w:ascii="Arial" w:hAnsi="Arial" w:cs="Arial"/>
        </w:rPr>
        <w:t xml:space="preserve">, </w:t>
      </w:r>
      <w:proofErr w:type="spellStart"/>
      <w:r w:rsidRPr="00833A15">
        <w:rPr>
          <w:rFonts w:ascii="Arial" w:hAnsi="Arial" w:cs="Arial"/>
        </w:rPr>
        <w:t>Netherlands</w:t>
      </w:r>
      <w:proofErr w:type="spellEnd"/>
      <w:r w:rsidRPr="00833A15">
        <w:rPr>
          <w:rFonts w:ascii="Arial" w:hAnsi="Arial" w:cs="Arial"/>
        </w:rPr>
        <w:t xml:space="preserve">, </w:t>
      </w:r>
      <w:proofErr w:type="spellStart"/>
      <w:r w:rsidRPr="00833A15">
        <w:rPr>
          <w:rFonts w:ascii="Arial" w:hAnsi="Arial" w:cs="Arial"/>
        </w:rPr>
        <w:t>Portugal</w:t>
      </w:r>
      <w:proofErr w:type="spellEnd"/>
      <w:r w:rsidRPr="00833A15">
        <w:rPr>
          <w:rFonts w:ascii="Arial" w:hAnsi="Arial" w:cs="Arial"/>
        </w:rPr>
        <w:t xml:space="preserve">, </w:t>
      </w:r>
      <w:proofErr w:type="spellStart"/>
      <w:r w:rsidRPr="00833A15">
        <w:rPr>
          <w:rFonts w:ascii="Arial" w:hAnsi="Arial" w:cs="Arial"/>
        </w:rPr>
        <w:t>Spain</w:t>
      </w:r>
      <w:proofErr w:type="spellEnd"/>
      <w:r w:rsidRPr="00833A15">
        <w:rPr>
          <w:rFonts w:ascii="Arial" w:hAnsi="Arial" w:cs="Arial"/>
        </w:rPr>
        <w:t xml:space="preserve">, </w:t>
      </w:r>
      <w:proofErr w:type="spellStart"/>
      <w:r w:rsidRPr="00833A15">
        <w:rPr>
          <w:rFonts w:ascii="Arial" w:hAnsi="Arial" w:cs="Arial"/>
        </w:rPr>
        <w:t>Sweden</w:t>
      </w:r>
      <w:proofErr w:type="spellEnd"/>
      <w:r w:rsidRPr="00833A15">
        <w:rPr>
          <w:rFonts w:ascii="Arial" w:hAnsi="Arial" w:cs="Arial"/>
        </w:rPr>
        <w:t xml:space="preserve">, </w:t>
      </w:r>
      <w:proofErr w:type="spellStart"/>
      <w:r w:rsidRPr="00833A15">
        <w:rPr>
          <w:rFonts w:ascii="Arial" w:hAnsi="Arial" w:cs="Arial"/>
        </w:rPr>
        <w:t>the</w:t>
      </w:r>
      <w:proofErr w:type="spellEnd"/>
      <w:r w:rsidRPr="00833A15">
        <w:rPr>
          <w:rFonts w:ascii="Arial" w:hAnsi="Arial" w:cs="Arial"/>
        </w:rPr>
        <w:t xml:space="preserve"> </w:t>
      </w:r>
      <w:proofErr w:type="spellStart"/>
      <w:r w:rsidRPr="00833A15">
        <w:rPr>
          <w:rFonts w:ascii="Arial" w:hAnsi="Arial" w:cs="Arial"/>
        </w:rPr>
        <w:t>Czech</w:t>
      </w:r>
      <w:proofErr w:type="spellEnd"/>
      <w:r w:rsidRPr="00833A15">
        <w:rPr>
          <w:rFonts w:ascii="Arial" w:hAnsi="Arial" w:cs="Arial"/>
        </w:rPr>
        <w:t xml:space="preserve"> </w:t>
      </w:r>
      <w:proofErr w:type="spellStart"/>
      <w:r w:rsidRPr="00833A15">
        <w:rPr>
          <w:rFonts w:ascii="Arial" w:hAnsi="Arial" w:cs="Arial"/>
        </w:rPr>
        <w:t>Republic</w:t>
      </w:r>
      <w:proofErr w:type="spellEnd"/>
      <w:r w:rsidRPr="00833A15">
        <w:rPr>
          <w:rFonts w:ascii="Arial" w:hAnsi="Arial" w:cs="Arial"/>
        </w:rPr>
        <w:t xml:space="preserve">, </w:t>
      </w:r>
      <w:proofErr w:type="spellStart"/>
      <w:r w:rsidRPr="00833A15">
        <w:rPr>
          <w:rFonts w:ascii="Arial" w:hAnsi="Arial" w:cs="Arial"/>
        </w:rPr>
        <w:t>Estonia</w:t>
      </w:r>
      <w:proofErr w:type="spellEnd"/>
      <w:r w:rsidRPr="00833A15">
        <w:rPr>
          <w:rFonts w:ascii="Arial" w:hAnsi="Arial" w:cs="Arial"/>
        </w:rPr>
        <w:t xml:space="preserve">, </w:t>
      </w:r>
      <w:proofErr w:type="spellStart"/>
      <w:r w:rsidRPr="00833A15">
        <w:rPr>
          <w:rFonts w:ascii="Arial" w:hAnsi="Arial" w:cs="Arial"/>
        </w:rPr>
        <w:t>Hungary</w:t>
      </w:r>
      <w:proofErr w:type="spellEnd"/>
      <w:r w:rsidRPr="00833A15">
        <w:rPr>
          <w:rFonts w:ascii="Arial" w:hAnsi="Arial" w:cs="Arial"/>
        </w:rPr>
        <w:t xml:space="preserve">, </w:t>
      </w:r>
      <w:proofErr w:type="spellStart"/>
      <w:r w:rsidRPr="00833A15">
        <w:rPr>
          <w:rFonts w:ascii="Arial" w:hAnsi="Arial" w:cs="Arial"/>
        </w:rPr>
        <w:t>Latvia</w:t>
      </w:r>
      <w:proofErr w:type="spellEnd"/>
      <w:r w:rsidRPr="00833A15">
        <w:rPr>
          <w:rFonts w:ascii="Arial" w:hAnsi="Arial" w:cs="Arial"/>
        </w:rPr>
        <w:t xml:space="preserve">, </w:t>
      </w:r>
      <w:proofErr w:type="spellStart"/>
      <w:r w:rsidRPr="00833A15">
        <w:rPr>
          <w:rFonts w:ascii="Arial" w:hAnsi="Arial" w:cs="Arial"/>
        </w:rPr>
        <w:t>Lithuania</w:t>
      </w:r>
      <w:proofErr w:type="spellEnd"/>
      <w:r w:rsidRPr="00833A15">
        <w:rPr>
          <w:rFonts w:ascii="Arial" w:hAnsi="Arial" w:cs="Arial"/>
        </w:rPr>
        <w:t xml:space="preserve">, Malta, Poland, </w:t>
      </w:r>
      <w:proofErr w:type="spellStart"/>
      <w:r w:rsidRPr="00833A15">
        <w:rPr>
          <w:rFonts w:ascii="Arial" w:hAnsi="Arial" w:cs="Arial"/>
        </w:rPr>
        <w:t>Slovakia</w:t>
      </w:r>
      <w:proofErr w:type="spellEnd"/>
      <w:r w:rsidRPr="00833A15">
        <w:rPr>
          <w:rFonts w:ascii="Arial" w:hAnsi="Arial" w:cs="Arial"/>
        </w:rPr>
        <w:t xml:space="preserve">, </w:t>
      </w:r>
      <w:proofErr w:type="spellStart"/>
      <w:r w:rsidRPr="00833A15">
        <w:rPr>
          <w:rFonts w:ascii="Arial" w:hAnsi="Arial" w:cs="Arial"/>
        </w:rPr>
        <w:t>Slovenia</w:t>
      </w:r>
      <w:proofErr w:type="spellEnd"/>
      <w:r w:rsidRPr="00833A15">
        <w:rPr>
          <w:rFonts w:ascii="Arial" w:hAnsi="Arial" w:cs="Arial"/>
        </w:rPr>
        <w:t xml:space="preserve">, </w:t>
      </w:r>
      <w:proofErr w:type="spellStart"/>
      <w:r w:rsidRPr="00833A15">
        <w:rPr>
          <w:rFonts w:ascii="Arial" w:hAnsi="Arial" w:cs="Arial"/>
        </w:rPr>
        <w:t>Iceland</w:t>
      </w:r>
      <w:proofErr w:type="spellEnd"/>
      <w:r w:rsidRPr="00833A15">
        <w:rPr>
          <w:rFonts w:ascii="Arial" w:hAnsi="Arial" w:cs="Arial"/>
        </w:rPr>
        <w:t xml:space="preserve">, </w:t>
      </w:r>
      <w:proofErr w:type="spellStart"/>
      <w:r w:rsidRPr="00833A15">
        <w:rPr>
          <w:rFonts w:ascii="Arial" w:hAnsi="Arial" w:cs="Arial"/>
        </w:rPr>
        <w:t>Switzerland</w:t>
      </w:r>
      <w:proofErr w:type="spellEnd"/>
      <w:r w:rsidRPr="00833A15">
        <w:rPr>
          <w:rFonts w:ascii="Arial" w:hAnsi="Arial" w:cs="Arial"/>
        </w:rPr>
        <w:t xml:space="preserve"> </w:t>
      </w:r>
      <w:proofErr w:type="spellStart"/>
      <w:r w:rsidRPr="00833A15">
        <w:rPr>
          <w:rFonts w:ascii="Arial" w:hAnsi="Arial" w:cs="Arial"/>
        </w:rPr>
        <w:t>and</w:t>
      </w:r>
      <w:proofErr w:type="spellEnd"/>
      <w:r w:rsidRPr="00833A15">
        <w:rPr>
          <w:rFonts w:ascii="Arial" w:hAnsi="Arial" w:cs="Arial"/>
        </w:rPr>
        <w:t xml:space="preserve"> </w:t>
      </w:r>
      <w:proofErr w:type="spellStart"/>
      <w:r w:rsidRPr="00833A15">
        <w:rPr>
          <w:rFonts w:ascii="Arial" w:hAnsi="Arial" w:cs="Arial"/>
        </w:rPr>
        <w:t>Liechtenstein</w:t>
      </w:r>
      <w:proofErr w:type="spellEnd"/>
      <w:r w:rsidRPr="00833A15">
        <w:rPr>
          <w:rFonts w:ascii="Arial" w:hAnsi="Arial" w:cs="Arial"/>
        </w:rPr>
        <w:t>.</w:t>
      </w:r>
    </w:p>
    <w:p w:rsidR="00396878" w:rsidRPr="00B551C4" w:rsidRDefault="00396878" w:rsidP="006C518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878" w:rsidRDefault="009045E7" w:rsidP="00B551C4">
    <w:pPr>
      <w:pStyle w:val="Header"/>
      <w:jc w:val="center"/>
    </w:pPr>
    <w:r w:rsidRPr="009045E7">
      <w:rPr>
        <w:noProof/>
        <w:lang w:eastAsia="tr-TR"/>
      </w:rPr>
      <w:drawing>
        <wp:inline distT="0" distB="0" distL="0" distR="0">
          <wp:extent cx="742950" cy="600075"/>
          <wp:effectExtent l="0" t="0" r="0" b="9525"/>
          <wp:docPr id="1" name="Picture 1" descr="C:\Users\deke\Desktop\10947277_895075237211054_63068095310674465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ke\Desktop\10947277_895075237211054_630680953106744656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8EE"/>
    <w:multiLevelType w:val="multilevel"/>
    <w:tmpl w:val="3C78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401B6"/>
    <w:multiLevelType w:val="multilevel"/>
    <w:tmpl w:val="B062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31D47"/>
    <w:multiLevelType w:val="hybridMultilevel"/>
    <w:tmpl w:val="5028A5F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C8"/>
    <w:rsid w:val="000140CC"/>
    <w:rsid w:val="00085F20"/>
    <w:rsid w:val="0009682E"/>
    <w:rsid w:val="000B5E8E"/>
    <w:rsid w:val="000D11B6"/>
    <w:rsid w:val="001214C3"/>
    <w:rsid w:val="00151546"/>
    <w:rsid w:val="00161271"/>
    <w:rsid w:val="001A4581"/>
    <w:rsid w:val="001B626B"/>
    <w:rsid w:val="001C12DD"/>
    <w:rsid w:val="001D2284"/>
    <w:rsid w:val="0021739C"/>
    <w:rsid w:val="002802AC"/>
    <w:rsid w:val="00284E1F"/>
    <w:rsid w:val="002B6733"/>
    <w:rsid w:val="003176CD"/>
    <w:rsid w:val="00320539"/>
    <w:rsid w:val="00375D4C"/>
    <w:rsid w:val="00396878"/>
    <w:rsid w:val="003C154B"/>
    <w:rsid w:val="00452B6B"/>
    <w:rsid w:val="004720C8"/>
    <w:rsid w:val="00493DCA"/>
    <w:rsid w:val="00496FBB"/>
    <w:rsid w:val="005138BE"/>
    <w:rsid w:val="005B0D63"/>
    <w:rsid w:val="005D3520"/>
    <w:rsid w:val="005E6176"/>
    <w:rsid w:val="005F18ED"/>
    <w:rsid w:val="00641F95"/>
    <w:rsid w:val="00684076"/>
    <w:rsid w:val="006C5183"/>
    <w:rsid w:val="006C6A81"/>
    <w:rsid w:val="006E6F74"/>
    <w:rsid w:val="00733B1A"/>
    <w:rsid w:val="00734F08"/>
    <w:rsid w:val="007650CC"/>
    <w:rsid w:val="00786BAB"/>
    <w:rsid w:val="00790A96"/>
    <w:rsid w:val="007C57A7"/>
    <w:rsid w:val="007D49C0"/>
    <w:rsid w:val="008011D1"/>
    <w:rsid w:val="00833A15"/>
    <w:rsid w:val="0086068D"/>
    <w:rsid w:val="00886338"/>
    <w:rsid w:val="008F080B"/>
    <w:rsid w:val="009045E7"/>
    <w:rsid w:val="00915AB7"/>
    <w:rsid w:val="00931A08"/>
    <w:rsid w:val="009453A9"/>
    <w:rsid w:val="00996B54"/>
    <w:rsid w:val="009A320B"/>
    <w:rsid w:val="009E1807"/>
    <w:rsid w:val="00A01ECC"/>
    <w:rsid w:val="00A74B98"/>
    <w:rsid w:val="00A9557E"/>
    <w:rsid w:val="00AF6513"/>
    <w:rsid w:val="00B14A92"/>
    <w:rsid w:val="00B50788"/>
    <w:rsid w:val="00B551C4"/>
    <w:rsid w:val="00B80C96"/>
    <w:rsid w:val="00BC3829"/>
    <w:rsid w:val="00BD6F14"/>
    <w:rsid w:val="00C35306"/>
    <w:rsid w:val="00C36EF0"/>
    <w:rsid w:val="00C93706"/>
    <w:rsid w:val="00CC7BD0"/>
    <w:rsid w:val="00CF1B8A"/>
    <w:rsid w:val="00D051E9"/>
    <w:rsid w:val="00D527AA"/>
    <w:rsid w:val="00D53E6B"/>
    <w:rsid w:val="00D76D16"/>
    <w:rsid w:val="00DB4301"/>
    <w:rsid w:val="00DD3D5C"/>
    <w:rsid w:val="00DF23C1"/>
    <w:rsid w:val="00E462BE"/>
    <w:rsid w:val="00E707B2"/>
    <w:rsid w:val="00E70875"/>
    <w:rsid w:val="00E81513"/>
    <w:rsid w:val="00EC577C"/>
    <w:rsid w:val="00EF552F"/>
    <w:rsid w:val="00F002F3"/>
    <w:rsid w:val="00F04415"/>
    <w:rsid w:val="00F21041"/>
    <w:rsid w:val="00F51ADA"/>
    <w:rsid w:val="00F530CE"/>
    <w:rsid w:val="00F64470"/>
    <w:rsid w:val="00F65E16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D4C"/>
    <w:rPr>
      <w:color w:val="0000FF"/>
      <w:u w:val="single"/>
    </w:rPr>
  </w:style>
  <w:style w:type="paragraph" w:customStyle="1" w:styleId="question3">
    <w:name w:val="question3"/>
    <w:basedOn w:val="Normal"/>
    <w:rsid w:val="00375D4C"/>
    <w:pPr>
      <w:spacing w:before="90" w:after="90" w:line="240" w:lineRule="auto"/>
      <w:ind w:left="45" w:right="45"/>
    </w:pPr>
    <w:rPr>
      <w:rFonts w:ascii="Times New Roman" w:eastAsia="Times New Roman" w:hAnsi="Times New Roman" w:cs="Times New Roman"/>
      <w:sz w:val="27"/>
      <w:szCs w:val="27"/>
      <w:lang w:eastAsia="tr-TR"/>
    </w:rPr>
  </w:style>
  <w:style w:type="paragraph" w:styleId="ListParagraph">
    <w:name w:val="List Paragraph"/>
    <w:basedOn w:val="Normal"/>
    <w:uiPriority w:val="34"/>
    <w:qFormat/>
    <w:rsid w:val="00375D4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B62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626B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B626B"/>
    <w:rPr>
      <w:vertAlign w:val="superscript"/>
    </w:rPr>
  </w:style>
  <w:style w:type="character" w:customStyle="1" w:styleId="pageinfotext">
    <w:name w:val="page_info_text"/>
    <w:basedOn w:val="DefaultParagraphFont"/>
    <w:rsid w:val="00C93706"/>
  </w:style>
  <w:style w:type="paragraph" w:customStyle="1" w:styleId="question">
    <w:name w:val="question"/>
    <w:basedOn w:val="Normal"/>
    <w:rsid w:val="0094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51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1C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551C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C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C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C4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496FBB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D4C"/>
    <w:rPr>
      <w:color w:val="0000FF"/>
      <w:u w:val="single"/>
    </w:rPr>
  </w:style>
  <w:style w:type="paragraph" w:customStyle="1" w:styleId="question3">
    <w:name w:val="question3"/>
    <w:basedOn w:val="Normal"/>
    <w:rsid w:val="00375D4C"/>
    <w:pPr>
      <w:spacing w:before="90" w:after="90" w:line="240" w:lineRule="auto"/>
      <w:ind w:left="45" w:right="45"/>
    </w:pPr>
    <w:rPr>
      <w:rFonts w:ascii="Times New Roman" w:eastAsia="Times New Roman" w:hAnsi="Times New Roman" w:cs="Times New Roman"/>
      <w:sz w:val="27"/>
      <w:szCs w:val="27"/>
      <w:lang w:eastAsia="tr-TR"/>
    </w:rPr>
  </w:style>
  <w:style w:type="paragraph" w:styleId="ListParagraph">
    <w:name w:val="List Paragraph"/>
    <w:basedOn w:val="Normal"/>
    <w:uiPriority w:val="34"/>
    <w:qFormat/>
    <w:rsid w:val="00375D4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B62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626B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B626B"/>
    <w:rPr>
      <w:vertAlign w:val="superscript"/>
    </w:rPr>
  </w:style>
  <w:style w:type="character" w:customStyle="1" w:styleId="pageinfotext">
    <w:name w:val="page_info_text"/>
    <w:basedOn w:val="DefaultParagraphFont"/>
    <w:rsid w:val="00C93706"/>
  </w:style>
  <w:style w:type="paragraph" w:customStyle="1" w:styleId="question">
    <w:name w:val="question"/>
    <w:basedOn w:val="Normal"/>
    <w:rsid w:val="0094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51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1C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551C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C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C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C4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496FB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796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2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9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93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528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1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7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589818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visa.gov.tr/en/appl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visa.gov.tr/en/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2EF7-1C84-420B-BE67-DA7ABE2F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Eke</dc:creator>
  <cp:lastModifiedBy>Esra İlbaş</cp:lastModifiedBy>
  <cp:revision>4</cp:revision>
  <dcterms:created xsi:type="dcterms:W3CDTF">2016-02-19T08:12:00Z</dcterms:created>
  <dcterms:modified xsi:type="dcterms:W3CDTF">2016-02-19T08:12:00Z</dcterms:modified>
</cp:coreProperties>
</file>